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DE" w:rsidRPr="00467209" w:rsidRDefault="00FF70DE" w:rsidP="005B3C20">
      <w:pPr>
        <w:pStyle w:val="Title"/>
        <w:rPr>
          <w:rFonts w:ascii="Helvetica Neue" w:hAnsi="Helvetica Neue"/>
          <w:b/>
          <w:sz w:val="48"/>
        </w:rPr>
      </w:pPr>
      <w:r w:rsidRPr="00467209">
        <w:rPr>
          <w:rFonts w:ascii="Helvetica Neue" w:hAnsi="Helvetica Neue"/>
          <w:b/>
          <w:sz w:val="48"/>
        </w:rPr>
        <w:t>Using the Canadian Revenue Agency PDOC</w:t>
      </w:r>
    </w:p>
    <w:p w:rsidR="00FF70DE" w:rsidRPr="00467209" w:rsidRDefault="00FF70DE" w:rsidP="00DA093C">
      <w:pPr>
        <w:spacing w:after="0"/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t xml:space="preserve">This is an example of how to use the CRA’s Payroll Deductions Online Calculator (PDOC). </w:t>
      </w:r>
    </w:p>
    <w:p w:rsidR="00FF70DE" w:rsidRPr="00467209" w:rsidRDefault="00FF70DE" w:rsidP="00DA093C">
      <w:pPr>
        <w:pStyle w:val="Heading1"/>
        <w:spacing w:before="0"/>
        <w:rPr>
          <w:rFonts w:ascii="Helvetica Neue" w:hAnsi="Helvetica Neue"/>
          <w:sz w:val="32"/>
        </w:rPr>
      </w:pPr>
      <w:r w:rsidRPr="00467209">
        <w:rPr>
          <w:rFonts w:ascii="Helvetica Neue" w:hAnsi="Helvetica Neue"/>
          <w:sz w:val="32"/>
        </w:rPr>
        <w:t>Example</w:t>
      </w:r>
    </w:p>
    <w:p w:rsidR="00FF70DE" w:rsidRPr="00467209" w:rsidRDefault="00FF70DE" w:rsidP="00C31EA6">
      <w:pPr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t xml:space="preserve">Simon Simple earns a gross weekly wage of $650 (Claim Code 1). He has a weekly RPP deduction of $18.50 and weekly union dues deduction of $4.50. Use the PDOC to calculate his net pay and state the solution as a </w:t>
      </w:r>
      <w:r w:rsidRPr="00467209">
        <w:rPr>
          <w:rFonts w:ascii="Helvetica Neue" w:hAnsi="Helvetica Neue"/>
          <w:b/>
          <w:i/>
          <w:sz w:val="24"/>
        </w:rPr>
        <w:t>Net Pay Summary</w:t>
      </w:r>
      <w:r w:rsidRPr="00467209">
        <w:rPr>
          <w:rFonts w:ascii="Helvetica Neue" w:hAnsi="Helvetica Neue"/>
          <w:sz w:val="24"/>
        </w:rPr>
        <w:t>.</w:t>
      </w:r>
    </w:p>
    <w:p w:rsidR="00FF70DE" w:rsidRPr="00467209" w:rsidRDefault="00FF70DE" w:rsidP="00C31EA6">
      <w:pPr>
        <w:pStyle w:val="Heading1"/>
        <w:rPr>
          <w:rFonts w:ascii="Helvetica Neue" w:hAnsi="Helvetica Neue"/>
          <w:sz w:val="32"/>
        </w:rPr>
      </w:pPr>
      <w:r w:rsidRPr="00467209">
        <w:rPr>
          <w:rFonts w:ascii="Helvetica Neue" w:hAnsi="Helvetica Neue"/>
          <w:sz w:val="32"/>
        </w:rPr>
        <w:t>Steps</w:t>
      </w:r>
    </w:p>
    <w:p w:rsidR="00FF70DE" w:rsidRPr="00467209" w:rsidRDefault="00FF70DE" w:rsidP="00DA093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t xml:space="preserve">Go to: </w:t>
      </w:r>
      <w:hyperlink r:id="rId5" w:history="1">
        <w:r w:rsidRPr="00467209">
          <w:rPr>
            <w:rStyle w:val="Hyperlink"/>
            <w:rFonts w:ascii="Helvetica Neue" w:hAnsi="Helvetica Neue"/>
            <w:sz w:val="24"/>
          </w:rPr>
          <w:t>http://www.cra-arc.gc.ca/esrvc-srvce/tx/bsnss/pdoc-eng.html</w:t>
        </w:r>
      </w:hyperlink>
      <w:r w:rsidRPr="00467209">
        <w:rPr>
          <w:rFonts w:ascii="Helvetica Neue" w:hAnsi="Helvetica Neue"/>
          <w:sz w:val="24"/>
        </w:rPr>
        <w:br/>
      </w:r>
    </w:p>
    <w:p w:rsidR="00FF70DE" w:rsidRPr="00467209" w:rsidRDefault="00FF70DE" w:rsidP="00DA093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t>Click “I accept”</w:t>
      </w:r>
      <w:r w:rsidRPr="00467209">
        <w:rPr>
          <w:rFonts w:ascii="Helvetica Neue" w:hAnsi="Helvetica Neue"/>
          <w:sz w:val="24"/>
        </w:rPr>
        <w:br/>
      </w:r>
    </w:p>
    <w:p w:rsidR="00FF70DE" w:rsidRPr="00467209" w:rsidRDefault="00FF70DE" w:rsidP="00DA093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t>Click “Begin”</w:t>
      </w:r>
      <w:r w:rsidRPr="00467209">
        <w:rPr>
          <w:rFonts w:ascii="Helvetica Neue" w:hAnsi="Helvetica Neue"/>
          <w:sz w:val="24"/>
        </w:rPr>
        <w:br/>
      </w:r>
    </w:p>
    <w:p w:rsidR="00FF70DE" w:rsidRPr="00791199" w:rsidRDefault="00DA093C" w:rsidP="00E1325F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2.5pt;margin-top:63.6pt;width:524.25pt;height:300pt;z-index:-5;mso-position-horizontal-relative:text;mso-position-vertical-relative:text" wrapcoords="-30 0 -30 21548 21600 21548 21600 0 -30 0">
            <v:imagedata r:id="rId6" o:title=""/>
            <w10:wrap type="tight"/>
          </v:shape>
        </w:pict>
      </w:r>
      <w:r w:rsidR="00FF70DE" w:rsidRPr="00791199">
        <w:rPr>
          <w:rFonts w:ascii="Helvetica Neue" w:hAnsi="Helvetica Neue"/>
          <w:sz w:val="24"/>
        </w:rPr>
        <w:t xml:space="preserve">Enter the </w:t>
      </w:r>
      <w:r w:rsidR="00FF70DE" w:rsidRPr="00791199">
        <w:rPr>
          <w:rFonts w:ascii="Helvetica Neue" w:hAnsi="Helvetica Neue"/>
          <w:sz w:val="24"/>
          <w:u w:val="single"/>
        </w:rPr>
        <w:t>employee’s name</w:t>
      </w:r>
      <w:r w:rsidR="00FF70DE" w:rsidRPr="00791199">
        <w:rPr>
          <w:rFonts w:ascii="Helvetica Neue" w:hAnsi="Helvetica Neue"/>
          <w:sz w:val="24"/>
        </w:rPr>
        <w:t xml:space="preserve"> in the space provided and enter "</w:t>
      </w:r>
      <w:r w:rsidR="00FF70DE" w:rsidRPr="00791199">
        <w:rPr>
          <w:rFonts w:ascii="Helvetica Neue" w:hAnsi="Helvetica Neue"/>
          <w:sz w:val="24"/>
          <w:u w:val="single"/>
        </w:rPr>
        <w:t>Manitoba</w:t>
      </w:r>
      <w:r w:rsidR="00FF70DE" w:rsidRPr="00791199">
        <w:rPr>
          <w:rFonts w:ascii="Helvetica Neue" w:hAnsi="Helvetica Neue"/>
          <w:sz w:val="24"/>
        </w:rPr>
        <w:t>" as the province, weekly for the number of pay periods, and select “201</w:t>
      </w:r>
      <w:r w:rsidR="0052020A" w:rsidRPr="00791199">
        <w:rPr>
          <w:rFonts w:ascii="Helvetica Neue" w:hAnsi="Helvetica Neue"/>
          <w:sz w:val="24"/>
        </w:rPr>
        <w:t>4</w:t>
      </w:r>
      <w:r w:rsidR="00FF70DE" w:rsidRPr="00791199">
        <w:rPr>
          <w:rFonts w:ascii="Helvetica Neue" w:hAnsi="Helvetica Neue"/>
          <w:sz w:val="24"/>
        </w:rPr>
        <w:t>”, “01”, “01” as the date the employee is paid, click “Next”</w:t>
      </w:r>
      <w:r w:rsidR="00FF70DE" w:rsidRPr="00791199">
        <w:rPr>
          <w:rFonts w:ascii="Helvetica Neue" w:hAnsi="Helvetica Neue"/>
          <w:sz w:val="24"/>
        </w:rPr>
        <w:br/>
      </w:r>
      <w:r w:rsidR="00791199">
        <w:rPr>
          <w:rFonts w:ascii="Helvetica Neue" w:hAnsi="Helvetica Neue"/>
          <w:sz w:val="24"/>
        </w:rPr>
        <w:lastRenderedPageBreak/>
        <w:t xml:space="preserve">5. </w:t>
      </w:r>
      <w:r w:rsidR="00FF70DE" w:rsidRPr="00791199">
        <w:rPr>
          <w:rFonts w:ascii="Helvetica Neue" w:hAnsi="Helvetica Neue"/>
          <w:sz w:val="24"/>
        </w:rPr>
        <w:t xml:space="preserve">Enter the gross pay and if applicable, check the </w:t>
      </w:r>
      <w:r w:rsidR="00FF70DE" w:rsidRPr="00791199">
        <w:rPr>
          <w:rFonts w:ascii="Helvetica Neue" w:hAnsi="Helvetica Neue"/>
          <w:b/>
          <w:sz w:val="24"/>
          <w:u w:val="single"/>
        </w:rPr>
        <w:t>union</w:t>
      </w:r>
      <w:r w:rsidR="00FF70DE" w:rsidRPr="00791199">
        <w:rPr>
          <w:rFonts w:ascii="Helvetica Neue" w:hAnsi="Helvetica Neue"/>
          <w:sz w:val="24"/>
          <w:u w:val="single"/>
        </w:rPr>
        <w:t xml:space="preserve"> </w:t>
      </w:r>
      <w:r w:rsidR="00FF70DE" w:rsidRPr="00791199">
        <w:rPr>
          <w:rFonts w:ascii="Helvetica Neue" w:hAnsi="Helvetica Neue"/>
          <w:b/>
          <w:sz w:val="24"/>
          <w:u w:val="single"/>
        </w:rPr>
        <w:t>dues</w:t>
      </w:r>
      <w:r w:rsidR="00FF70DE" w:rsidRPr="00791199">
        <w:rPr>
          <w:rFonts w:ascii="Helvetica Neue" w:hAnsi="Helvetica Neue"/>
          <w:sz w:val="24"/>
        </w:rPr>
        <w:t xml:space="preserve"> and </w:t>
      </w:r>
      <w:r w:rsidR="00FF70DE" w:rsidRPr="00791199">
        <w:rPr>
          <w:rFonts w:ascii="Helvetica Neue" w:hAnsi="Helvetica Neue"/>
          <w:b/>
          <w:sz w:val="24"/>
          <w:u w:val="single"/>
        </w:rPr>
        <w:t>RPP</w:t>
      </w:r>
      <w:r w:rsidR="00FF70DE" w:rsidRPr="00791199">
        <w:rPr>
          <w:rFonts w:ascii="Helvetica Neue" w:hAnsi="Helvetica Neue"/>
          <w:sz w:val="24"/>
        </w:rPr>
        <w:t>, click “Next”</w:t>
      </w:r>
    </w:p>
    <w:p w:rsidR="00FF70DE" w:rsidRPr="00467209" w:rsidRDefault="00FF70DE" w:rsidP="00467209">
      <w:pPr>
        <w:pStyle w:val="ListParagraph"/>
        <w:ind w:left="0"/>
        <w:jc w:val="center"/>
        <w:rPr>
          <w:rFonts w:ascii="Helvetica Neue" w:hAnsi="Helvetica Neue"/>
          <w:sz w:val="24"/>
        </w:rPr>
      </w:pPr>
    </w:p>
    <w:p w:rsidR="00FF70DE" w:rsidRPr="00467209" w:rsidRDefault="00FF70DE" w:rsidP="00467209">
      <w:pPr>
        <w:pStyle w:val="ListParagraph"/>
        <w:ind w:left="360"/>
        <w:jc w:val="center"/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br/>
      </w:r>
      <w:r w:rsidR="0052020A">
        <w:rPr>
          <w:rFonts w:ascii="Helvetica Neue" w:hAnsi="Helvetica Neue"/>
          <w:sz w:val="24"/>
        </w:rPr>
        <w:pict>
          <v:shape id="_x0000_i1025" type="#_x0000_t75" style="width:366pt;height:337.5pt">
            <v:imagedata r:id="rId7" o:title="Picture 3"/>
          </v:shape>
        </w:pict>
      </w:r>
    </w:p>
    <w:p w:rsidR="00FF70DE" w:rsidRPr="00467209" w:rsidRDefault="00FF70DE">
      <w:pPr>
        <w:spacing w:after="0" w:line="240" w:lineRule="auto"/>
        <w:rPr>
          <w:rFonts w:ascii="Helvetica Neue" w:hAnsi="Helvetica Neue"/>
          <w:sz w:val="24"/>
        </w:rPr>
      </w:pPr>
    </w:p>
    <w:p w:rsidR="00FF70DE" w:rsidRPr="00467209" w:rsidRDefault="00FF70DE" w:rsidP="002E5D5F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t xml:space="preserve">If you had union dues or RPP deductions, </w:t>
      </w:r>
      <w:r w:rsidRPr="00467209">
        <w:rPr>
          <w:rFonts w:ascii="Helvetica Neue" w:hAnsi="Helvetica Neue"/>
          <w:b/>
          <w:sz w:val="24"/>
        </w:rPr>
        <w:t>enter the amounts</w:t>
      </w:r>
      <w:r w:rsidRPr="00467209">
        <w:rPr>
          <w:rFonts w:ascii="Helvetica Neue" w:hAnsi="Helvetica Neue"/>
          <w:sz w:val="24"/>
        </w:rPr>
        <w:t xml:space="preserve"> in the appropriate lines, click “Next”</w:t>
      </w:r>
    </w:p>
    <w:p w:rsidR="00FF70DE" w:rsidRPr="00467209" w:rsidRDefault="00FF70DE" w:rsidP="00467209">
      <w:pPr>
        <w:pStyle w:val="ListParagraph"/>
        <w:ind w:left="360"/>
        <w:jc w:val="center"/>
      </w:pPr>
      <w:r w:rsidRPr="00467209">
        <w:br/>
      </w:r>
      <w:r w:rsidR="0052020A">
        <w:pict>
          <v:shape id="_x0000_i1026" type="#_x0000_t75" style="width:5in;height:178.5pt">
            <v:imagedata r:id="rId8" o:title="Picture 4"/>
          </v:shape>
        </w:pict>
      </w:r>
      <w:r w:rsidRPr="00467209">
        <w:br w:type="page"/>
      </w:r>
    </w:p>
    <w:p w:rsidR="00FF70DE" w:rsidRPr="00467209" w:rsidRDefault="00FF70DE" w:rsidP="002E5D5F">
      <w:pPr>
        <w:pStyle w:val="ListParagraph"/>
        <w:numPr>
          <w:ilvl w:val="0"/>
          <w:numId w:val="2"/>
        </w:numPr>
        <w:rPr>
          <w:rFonts w:ascii="Helvetica Neue" w:hAnsi="Helvetica Neue"/>
          <w:b/>
          <w:sz w:val="32"/>
        </w:rPr>
      </w:pPr>
      <w:r w:rsidRPr="00467209">
        <w:rPr>
          <w:rFonts w:ascii="Helvetica Neue" w:hAnsi="Helvetica Neue"/>
          <w:sz w:val="24"/>
        </w:rPr>
        <w:t xml:space="preserve">At the salary calculation page you will need to select the </w:t>
      </w:r>
      <w:r w:rsidRPr="00467209">
        <w:rPr>
          <w:rFonts w:ascii="Helvetica Neue" w:hAnsi="Helvetica Neue"/>
          <w:b/>
          <w:color w:val="FF0000"/>
          <w:sz w:val="24"/>
        </w:rPr>
        <w:t>claim code</w:t>
      </w:r>
      <w:r w:rsidRPr="00467209">
        <w:rPr>
          <w:rFonts w:ascii="Helvetica Neue" w:hAnsi="Helvetica Neue"/>
          <w:sz w:val="24"/>
        </w:rPr>
        <w:t xml:space="preserve"> for your scenario, use the drop down menu for the federal TD1 form and the provincial TD1 form </w:t>
      </w:r>
      <w:r w:rsidRPr="00467209">
        <w:rPr>
          <w:rFonts w:ascii="Helvetica Neue" w:hAnsi="Helvetica Neue"/>
          <w:i/>
          <w:sz w:val="24"/>
        </w:rPr>
        <w:t>(the claim code values are shown in the charts below)</w:t>
      </w:r>
    </w:p>
    <w:p w:rsidR="00FF70DE" w:rsidRPr="00467209" w:rsidRDefault="004B12A1" w:rsidP="00467209">
      <w:pPr>
        <w:pStyle w:val="ListParagraph"/>
        <w:ind w:left="360"/>
        <w:rPr>
          <w:rFonts w:ascii="Helvetica Neue" w:hAnsi="Helvetica Neue"/>
          <w:b/>
          <w:sz w:val="32"/>
        </w:rPr>
      </w:pPr>
      <w:r>
        <w:rPr>
          <w:noProof/>
        </w:rPr>
        <w:pict>
          <v:shape id="_x0000_s1034" type="#_x0000_t75" style="position:absolute;left:0;text-align:left;margin-left:74.1pt;margin-top:5.6pt;width:447.75pt;height:400.8pt;z-index:-4;mso-position-horizontal-relative:text;mso-position-vertical-relative:text" wrapcoords="-35 0 -35 21561 21600 21561 21600 0 -35 0">
            <v:imagedata r:id="rId9" o:title=""/>
            <w10:wrap type="tight"/>
          </v:shape>
        </w:pict>
      </w:r>
    </w:p>
    <w:p w:rsidR="004B12A1" w:rsidRDefault="00FF70DE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  <w:r w:rsidRPr="00467209">
        <w:rPr>
          <w:rFonts w:ascii="Helvetica Neue" w:hAnsi="Helvetica Neue"/>
          <w:i/>
          <w:sz w:val="24"/>
        </w:rPr>
        <w:br/>
      </w:r>
      <w:r w:rsidRPr="00467209">
        <w:rPr>
          <w:rFonts w:ascii="Helvetica Neue" w:hAnsi="Helvetica Neue"/>
          <w:sz w:val="24"/>
        </w:rPr>
        <w:br/>
        <w:t xml:space="preserve"> </w:t>
      </w:r>
      <w:r w:rsidRPr="00467209">
        <w:rPr>
          <w:rFonts w:ascii="Helvetica Neue" w:hAnsi="Helvetica Neue"/>
          <w:sz w:val="24"/>
        </w:rPr>
        <w:tab/>
      </w:r>
      <w:r w:rsidRPr="00467209">
        <w:rPr>
          <w:rFonts w:ascii="Helvetica Neue" w:hAnsi="Helvetica Neue"/>
          <w:sz w:val="24"/>
        </w:rPr>
        <w:tab/>
      </w: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B12A1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</w:p>
    <w:p w:rsidR="004B12A1" w:rsidRDefault="00405C68" w:rsidP="00467209">
      <w:pPr>
        <w:pStyle w:val="ListParagraph"/>
        <w:ind w:left="360"/>
        <w:jc w:val="center"/>
        <w:rPr>
          <w:rFonts w:ascii="Helvetica Neue" w:hAnsi="Helvetica Neue"/>
          <w:noProof/>
          <w:sz w:val="24"/>
          <w:lang w:val="en-US"/>
        </w:rPr>
      </w:pPr>
      <w:r>
        <w:rPr>
          <w:noProof/>
        </w:rPr>
        <w:pict>
          <v:shape id="_x0000_s1036" type="#_x0000_t75" style="position:absolute;left:0;text-align:left;margin-left:287.5pt;margin-top:7.55pt;width:187.4pt;height:130.65pt;z-index:-2;mso-position-horizontal-relative:text;mso-position-vertical-relative:text" wrapcoords="-70 0 -70 21499 21600 21499 21600 0 -70 0">
            <v:imagedata r:id="rId10" o:title=""/>
            <w10:wrap type="tight"/>
          </v:shape>
        </w:pict>
      </w:r>
      <w:r w:rsidR="00D0151B">
        <w:rPr>
          <w:noProof/>
        </w:rPr>
        <w:pict>
          <v:shape id="_x0000_s1035" type="#_x0000_t75" style="position:absolute;left:0;text-align:left;margin-left:84.05pt;margin-top:6.65pt;width:186pt;height:133.65pt;z-index:-3;mso-position-horizontal-relative:text;mso-position-vertical-relative:text" wrapcoords="-70 0 -70 21503 21600 21503 21600 0 -70 0">
            <v:imagedata r:id="rId11" o:title=""/>
            <w10:wrap type="tight"/>
          </v:shape>
        </w:pict>
      </w:r>
    </w:p>
    <w:p w:rsidR="00D0151B" w:rsidRDefault="00D0151B" w:rsidP="00467209">
      <w:pPr>
        <w:pStyle w:val="ListParagraph"/>
        <w:ind w:left="360"/>
        <w:jc w:val="center"/>
        <w:rPr>
          <w:rFonts w:ascii="Helvetica Neue" w:hAnsi="Helvetica Neue"/>
          <w:sz w:val="24"/>
        </w:rPr>
      </w:pPr>
    </w:p>
    <w:p w:rsidR="00D0151B" w:rsidRDefault="00D0151B" w:rsidP="00467209">
      <w:pPr>
        <w:pStyle w:val="ListParagraph"/>
        <w:ind w:left="360"/>
        <w:jc w:val="center"/>
        <w:rPr>
          <w:rFonts w:ascii="Helvetica Neue" w:hAnsi="Helvetica Neue"/>
          <w:sz w:val="24"/>
        </w:rPr>
      </w:pPr>
    </w:p>
    <w:p w:rsidR="00D0151B" w:rsidRDefault="00D0151B" w:rsidP="00467209">
      <w:pPr>
        <w:pStyle w:val="ListParagraph"/>
        <w:ind w:left="360"/>
        <w:jc w:val="center"/>
        <w:rPr>
          <w:rFonts w:ascii="Helvetica Neue" w:hAnsi="Helvetica Neue"/>
          <w:sz w:val="24"/>
        </w:rPr>
      </w:pPr>
    </w:p>
    <w:p w:rsidR="00D0151B" w:rsidRDefault="00D0151B" w:rsidP="00467209">
      <w:pPr>
        <w:pStyle w:val="ListParagraph"/>
        <w:ind w:left="360"/>
        <w:jc w:val="center"/>
        <w:rPr>
          <w:rFonts w:ascii="Helvetica Neue" w:hAnsi="Helvetica Neue"/>
          <w:sz w:val="24"/>
        </w:rPr>
      </w:pPr>
    </w:p>
    <w:p w:rsidR="00FF70DE" w:rsidRPr="00467209" w:rsidRDefault="00FF70DE" w:rsidP="00467209">
      <w:pPr>
        <w:pStyle w:val="ListParagraph"/>
        <w:ind w:left="360"/>
        <w:jc w:val="center"/>
        <w:rPr>
          <w:rFonts w:ascii="Helvetica Neue" w:hAnsi="Helvetica Neue"/>
          <w:b/>
          <w:sz w:val="32"/>
        </w:rPr>
      </w:pPr>
      <w:r w:rsidRPr="00467209">
        <w:rPr>
          <w:rFonts w:ascii="Helvetica Neue" w:hAnsi="Helvetica Neue"/>
          <w:sz w:val="24"/>
        </w:rPr>
        <w:br/>
      </w:r>
      <w:r w:rsidRPr="00467209">
        <w:rPr>
          <w:rFonts w:ascii="Helvetica Neue" w:hAnsi="Helvetica Neue"/>
          <w:sz w:val="24"/>
        </w:rPr>
        <w:br/>
      </w:r>
      <w:r w:rsidRPr="00467209">
        <w:rPr>
          <w:rFonts w:ascii="Helvetica Neue" w:hAnsi="Helvetica Neue"/>
          <w:sz w:val="24"/>
        </w:rPr>
        <w:sym w:font="Wingdings" w:char="F0E0"/>
      </w:r>
      <w:r w:rsidRPr="00467209">
        <w:rPr>
          <w:rFonts w:ascii="Helvetica Neue" w:hAnsi="Helvetica Neue"/>
          <w:sz w:val="24"/>
        </w:rPr>
        <w:t xml:space="preserve"> </w:t>
      </w:r>
      <w:r w:rsidRPr="00467209">
        <w:rPr>
          <w:rFonts w:ascii="Helvetica Neue" w:hAnsi="Helvetica Neue"/>
          <w:b/>
          <w:sz w:val="32"/>
        </w:rPr>
        <w:t>Click “calculate”</w:t>
      </w:r>
    </w:p>
    <w:p w:rsidR="00FF70DE" w:rsidRPr="00467209" w:rsidRDefault="00FF70DE" w:rsidP="002E5D5F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br w:type="page"/>
      </w:r>
      <w:r w:rsidRPr="00467209">
        <w:rPr>
          <w:rFonts w:ascii="Helvetica Neue" w:hAnsi="Helvetica Neue"/>
          <w:sz w:val="24"/>
        </w:rPr>
        <w:lastRenderedPageBreak/>
        <w:t>The resulting screen is the net pay summary:</w:t>
      </w:r>
    </w:p>
    <w:p w:rsidR="00FF70DE" w:rsidRPr="00467209" w:rsidRDefault="00101E9C" w:rsidP="00467209">
      <w:pPr>
        <w:pStyle w:val="ListParagraph"/>
        <w:ind w:left="0"/>
        <w:jc w:val="center"/>
        <w:rPr>
          <w:rFonts w:ascii="Helvetica Neue" w:hAnsi="Helvetica Neue"/>
          <w:sz w:val="24"/>
        </w:rPr>
      </w:pPr>
      <w:r>
        <w:rPr>
          <w:noProof/>
        </w:rPr>
        <w:pict>
          <v:shape id="_x0000_s1037" type="#_x0000_t75" style="position:absolute;left:0;text-align:left;margin-left:.7pt;margin-top:7.25pt;width:539.25pt;height:417pt;z-index:-1;mso-position-horizontal-relative:text;mso-position-vertical-relative:text" wrapcoords="-30 0 -30 21561 21600 21561 21600 0 -30 0">
            <v:imagedata r:id="rId12" o:title=""/>
            <w10:wrap type="tight"/>
          </v:shape>
        </w:pict>
      </w:r>
    </w:p>
    <w:p w:rsidR="00FF70DE" w:rsidRPr="00467209" w:rsidRDefault="00FF70DE" w:rsidP="00467209">
      <w:pPr>
        <w:pStyle w:val="ListParagraph"/>
        <w:ind w:left="560"/>
        <w:rPr>
          <w:rStyle w:val="Heading1Char"/>
          <w:rFonts w:ascii="Helvetica Neue" w:hAnsi="Helvetica Neue"/>
          <w:sz w:val="10"/>
          <w:u w:val="single"/>
        </w:rPr>
      </w:pPr>
      <w:r w:rsidRPr="00467209">
        <w:rPr>
          <w:rStyle w:val="Heading1Char"/>
          <w:rFonts w:ascii="Helvetica Neue" w:hAnsi="Helvetica Neue"/>
          <w:i/>
          <w:color w:val="auto"/>
          <w:u w:val="single"/>
        </w:rPr>
        <w:t>Net Pay Summary</w:t>
      </w:r>
      <w:r w:rsidRPr="00467209">
        <w:rPr>
          <w:rStyle w:val="Heading1Char"/>
          <w:rFonts w:ascii="Helvetica Neue" w:hAnsi="Helvetica Neue"/>
          <w:u w:val="single"/>
        </w:rPr>
        <w:t xml:space="preserve"> </w:t>
      </w:r>
      <w:r w:rsidRPr="00467209">
        <w:rPr>
          <w:rStyle w:val="Heading1Char"/>
          <w:rFonts w:ascii="Helvetica Neue" w:hAnsi="Helvetica Neue"/>
          <w:i/>
          <w:u w:val="single"/>
        </w:rPr>
        <w:t>(this is the solution I want for the assignment)</w:t>
      </w:r>
      <w:r w:rsidRPr="00467209">
        <w:rPr>
          <w:rStyle w:val="Heading1Char"/>
          <w:rFonts w:ascii="Helvetica Neue" w:hAnsi="Helvetica Neue"/>
          <w:u w:val="single"/>
        </w:rPr>
        <w:br/>
      </w:r>
    </w:p>
    <w:p w:rsidR="00FF70DE" w:rsidRPr="00467209" w:rsidRDefault="00FF70DE" w:rsidP="00571581">
      <w:pPr>
        <w:pStyle w:val="ListParagraph"/>
        <w:tabs>
          <w:tab w:val="right" w:pos="4340"/>
        </w:tabs>
        <w:ind w:left="560"/>
        <w:rPr>
          <w:rFonts w:ascii="Helvetica Neue" w:hAnsi="Helvetica Neue"/>
          <w:sz w:val="24"/>
        </w:rPr>
      </w:pPr>
      <w:r w:rsidRPr="00467209">
        <w:rPr>
          <w:rFonts w:ascii="Helvetica Neue" w:hAnsi="Helvetica Neue"/>
          <w:sz w:val="24"/>
        </w:rPr>
        <w:t xml:space="preserve">GROSS PAY = </w:t>
      </w:r>
      <w:r w:rsidRPr="00467209">
        <w:rPr>
          <w:rFonts w:ascii="Helvetica Neue" w:hAnsi="Helvetica Neue"/>
          <w:sz w:val="24"/>
        </w:rPr>
        <w:tab/>
        <w:t>$650.00</w:t>
      </w:r>
      <w:r w:rsidRPr="00467209">
        <w:rPr>
          <w:rFonts w:ascii="Helvetica Neue" w:hAnsi="Helvetica Neue"/>
          <w:sz w:val="24"/>
        </w:rPr>
        <w:br/>
        <w:t xml:space="preserve">CPP = </w:t>
      </w:r>
      <w:r w:rsidRPr="00467209">
        <w:rPr>
          <w:rFonts w:ascii="Helvetica Neue" w:hAnsi="Helvetica Neue"/>
          <w:sz w:val="24"/>
        </w:rPr>
        <w:tab/>
        <w:t>$28.84</w:t>
      </w:r>
      <w:r w:rsidRPr="00467209">
        <w:rPr>
          <w:rFonts w:ascii="Helvetica Neue" w:hAnsi="Helvetica Neue"/>
          <w:sz w:val="24"/>
        </w:rPr>
        <w:br/>
        <w:t xml:space="preserve">EI = </w:t>
      </w:r>
      <w:r w:rsidRPr="00467209">
        <w:rPr>
          <w:rFonts w:ascii="Helvetica Neue" w:hAnsi="Helvetica Neue"/>
          <w:sz w:val="24"/>
        </w:rPr>
        <w:tab/>
        <w:t>$1</w:t>
      </w:r>
      <w:r w:rsidR="006E4EC0">
        <w:rPr>
          <w:rFonts w:ascii="Helvetica Neue" w:hAnsi="Helvetica Neue"/>
          <w:sz w:val="24"/>
        </w:rPr>
        <w:t>2.22</w:t>
      </w:r>
      <w:r w:rsidRPr="00467209">
        <w:rPr>
          <w:rFonts w:ascii="Helvetica Neue" w:hAnsi="Helvetica Neue"/>
          <w:sz w:val="24"/>
        </w:rPr>
        <w:br/>
        <w:t>TAXABLE INCO</w:t>
      </w:r>
      <w:r w:rsidR="00CE5FE6">
        <w:rPr>
          <w:rFonts w:ascii="Helvetica Neue" w:hAnsi="Helvetica Neue"/>
          <w:sz w:val="24"/>
        </w:rPr>
        <w:t xml:space="preserve">ME = </w:t>
      </w:r>
      <w:r w:rsidR="00CE5FE6">
        <w:rPr>
          <w:rFonts w:ascii="Helvetica Neue" w:hAnsi="Helvetica Neue"/>
          <w:sz w:val="24"/>
        </w:rPr>
        <w:tab/>
        <w:t>$627.00</w:t>
      </w:r>
      <w:r w:rsidR="00CE5FE6">
        <w:rPr>
          <w:rFonts w:ascii="Helvetica Neue" w:hAnsi="Helvetica Neue"/>
          <w:sz w:val="24"/>
        </w:rPr>
        <w:br/>
        <w:t xml:space="preserve">INCOME TAX = </w:t>
      </w:r>
      <w:r w:rsidR="00CE5FE6">
        <w:rPr>
          <w:rFonts w:ascii="Helvetica Neue" w:hAnsi="Helvetica Neue"/>
          <w:sz w:val="24"/>
        </w:rPr>
        <w:tab/>
        <w:t>$97.</w:t>
      </w:r>
      <w:r w:rsidRPr="00467209">
        <w:rPr>
          <w:rFonts w:ascii="Helvetica Neue" w:hAnsi="Helvetica Neue"/>
          <w:sz w:val="24"/>
        </w:rPr>
        <w:t>4</w:t>
      </w:r>
      <w:r w:rsidR="00CE5FE6">
        <w:rPr>
          <w:rFonts w:ascii="Helvetica Neue" w:hAnsi="Helvetica Neue"/>
          <w:sz w:val="24"/>
        </w:rPr>
        <w:t>1</w:t>
      </w:r>
      <w:r w:rsidRPr="00467209">
        <w:rPr>
          <w:rFonts w:ascii="Helvetica Neue" w:hAnsi="Helvetica Neue"/>
          <w:sz w:val="24"/>
        </w:rPr>
        <w:br/>
        <w:t xml:space="preserve">TOTAL DEDUCTIONS = </w:t>
      </w:r>
      <w:r w:rsidRPr="00467209">
        <w:rPr>
          <w:rFonts w:ascii="Helvetica Neue" w:hAnsi="Helvetica Neue"/>
          <w:sz w:val="24"/>
        </w:rPr>
        <w:tab/>
        <w:t xml:space="preserve">    $16</w:t>
      </w:r>
      <w:r w:rsidR="0044665C">
        <w:rPr>
          <w:rFonts w:ascii="Helvetica Neue" w:hAnsi="Helvetica Neue"/>
          <w:sz w:val="24"/>
        </w:rPr>
        <w:t>1.47</w:t>
      </w:r>
      <w:r w:rsidRPr="00467209">
        <w:rPr>
          <w:rFonts w:ascii="Helvetica Neue" w:hAnsi="Helvetica Neue"/>
          <w:sz w:val="24"/>
        </w:rPr>
        <w:t xml:space="preserve">   </w:t>
      </w:r>
      <w:r w:rsidRPr="00467209">
        <w:rPr>
          <w:rFonts w:ascii="Helvetica Neue" w:hAnsi="Helvetica Neue"/>
          <w:i/>
          <w:sz w:val="20"/>
        </w:rPr>
        <w:t>(this included the RPP and union dues</w:t>
      </w:r>
      <w:proofErr w:type="gramStart"/>
      <w:r w:rsidRPr="00467209">
        <w:rPr>
          <w:rFonts w:ascii="Helvetica Neue" w:hAnsi="Helvetica Neue"/>
          <w:i/>
          <w:sz w:val="20"/>
        </w:rPr>
        <w:t>)</w:t>
      </w:r>
      <w:proofErr w:type="gramEnd"/>
      <w:r w:rsidRPr="00467209">
        <w:rPr>
          <w:rFonts w:ascii="Helvetica Neue" w:hAnsi="Helvetica Neue"/>
          <w:sz w:val="24"/>
        </w:rPr>
        <w:br/>
      </w:r>
      <w:r w:rsidRPr="00467209">
        <w:rPr>
          <w:rFonts w:ascii="Helvetica Neue" w:hAnsi="Helvetica Neue"/>
          <w:b/>
        </w:rPr>
        <w:t xml:space="preserve">NET PAY = </w:t>
      </w:r>
      <w:r w:rsidRPr="00467209">
        <w:rPr>
          <w:rFonts w:ascii="Helvetica Neue" w:hAnsi="Helvetica Neue"/>
          <w:b/>
        </w:rPr>
        <w:tab/>
        <w:t>$48</w:t>
      </w:r>
      <w:r w:rsidR="00D86516">
        <w:rPr>
          <w:rFonts w:ascii="Helvetica Neue" w:hAnsi="Helvetica Neue"/>
          <w:b/>
        </w:rPr>
        <w:t>8</w:t>
      </w:r>
      <w:r w:rsidRPr="00467209">
        <w:rPr>
          <w:rFonts w:ascii="Helvetica Neue" w:hAnsi="Helvetica Neue"/>
          <w:b/>
        </w:rPr>
        <w:t>.</w:t>
      </w:r>
      <w:r w:rsidR="00D86516">
        <w:rPr>
          <w:rFonts w:ascii="Helvetica Neue" w:hAnsi="Helvetica Neue"/>
          <w:b/>
        </w:rPr>
        <w:t>53</w:t>
      </w:r>
      <w:bookmarkStart w:id="0" w:name="_GoBack"/>
      <w:bookmarkEnd w:id="0"/>
    </w:p>
    <w:sectPr w:rsidR="00FF70DE" w:rsidRPr="00467209" w:rsidSect="0046720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A777B"/>
    <w:multiLevelType w:val="hybridMultilevel"/>
    <w:tmpl w:val="C1C8A0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363"/>
    <w:multiLevelType w:val="hybridMultilevel"/>
    <w:tmpl w:val="FD7AD154"/>
    <w:lvl w:ilvl="0" w:tplc="4296D5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C20"/>
    <w:rsid w:val="000371B1"/>
    <w:rsid w:val="00052ACC"/>
    <w:rsid w:val="00054988"/>
    <w:rsid w:val="00071717"/>
    <w:rsid w:val="000968EB"/>
    <w:rsid w:val="00101E9C"/>
    <w:rsid w:val="00114E8A"/>
    <w:rsid w:val="002204B6"/>
    <w:rsid w:val="00222558"/>
    <w:rsid w:val="00246C01"/>
    <w:rsid w:val="00261CCC"/>
    <w:rsid w:val="002E5D5F"/>
    <w:rsid w:val="00304577"/>
    <w:rsid w:val="003E200B"/>
    <w:rsid w:val="003E5DC6"/>
    <w:rsid w:val="00405B8A"/>
    <w:rsid w:val="00405C68"/>
    <w:rsid w:val="0044665C"/>
    <w:rsid w:val="0045184F"/>
    <w:rsid w:val="00467209"/>
    <w:rsid w:val="004B12A1"/>
    <w:rsid w:val="0052020A"/>
    <w:rsid w:val="00571581"/>
    <w:rsid w:val="005B3C20"/>
    <w:rsid w:val="00630EA6"/>
    <w:rsid w:val="006A1690"/>
    <w:rsid w:val="006D6AEB"/>
    <w:rsid w:val="006E4EC0"/>
    <w:rsid w:val="00735C35"/>
    <w:rsid w:val="0076113A"/>
    <w:rsid w:val="007714EC"/>
    <w:rsid w:val="00785409"/>
    <w:rsid w:val="00791199"/>
    <w:rsid w:val="00816CDE"/>
    <w:rsid w:val="00846F2E"/>
    <w:rsid w:val="008B0928"/>
    <w:rsid w:val="008B7B58"/>
    <w:rsid w:val="009651A9"/>
    <w:rsid w:val="009D010A"/>
    <w:rsid w:val="00B161CA"/>
    <w:rsid w:val="00B416A1"/>
    <w:rsid w:val="00B746A6"/>
    <w:rsid w:val="00C242B1"/>
    <w:rsid w:val="00C31EA6"/>
    <w:rsid w:val="00C94BEE"/>
    <w:rsid w:val="00CE5FE6"/>
    <w:rsid w:val="00D0151B"/>
    <w:rsid w:val="00D4464B"/>
    <w:rsid w:val="00D66B02"/>
    <w:rsid w:val="00D86516"/>
    <w:rsid w:val="00DA093C"/>
    <w:rsid w:val="00E1664E"/>
    <w:rsid w:val="00E360B1"/>
    <w:rsid w:val="00E763AD"/>
    <w:rsid w:val="00F21D1A"/>
    <w:rsid w:val="00FF7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6B9910B-26A3-484C-81B4-774C90D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0A"/>
    <w:pPr>
      <w:spacing w:after="200" w:line="276" w:lineRule="auto"/>
    </w:pPr>
    <w:rPr>
      <w:rFonts w:ascii="Times New Roman" w:hAnsi="Times New Roman"/>
      <w:sz w:val="28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D010A"/>
    <w:rPr>
      <w:rFonts w:ascii="Cambria" w:hAnsi="Cambria" w:cs="Times New Roman"/>
      <w:b/>
      <w:bCs/>
      <w:color w:val="365F91"/>
      <w:sz w:val="28"/>
      <w:lang w:val="en-CA"/>
    </w:rPr>
  </w:style>
  <w:style w:type="character" w:customStyle="1" w:styleId="Heading2Char">
    <w:name w:val="Heading 2 Char"/>
    <w:link w:val="Heading2"/>
    <w:uiPriority w:val="99"/>
    <w:rsid w:val="009D010A"/>
    <w:rPr>
      <w:rFonts w:ascii="Cambria" w:hAnsi="Cambria" w:cs="Times New Roman"/>
      <w:b/>
      <w:bCs/>
      <w:color w:val="4F81BD"/>
      <w:sz w:val="26"/>
    </w:rPr>
  </w:style>
  <w:style w:type="paragraph" w:styleId="Title">
    <w:name w:val="Title"/>
    <w:basedOn w:val="Normal"/>
    <w:next w:val="Normal"/>
    <w:link w:val="TitleChar"/>
    <w:uiPriority w:val="99"/>
    <w:qFormat/>
    <w:rsid w:val="009D01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D010A"/>
    <w:rPr>
      <w:rFonts w:ascii="Cambria" w:hAnsi="Cambria" w:cs="Times New Roman"/>
      <w:color w:val="17365D"/>
      <w:spacing w:val="5"/>
      <w:kern w:val="28"/>
      <w:sz w:val="52"/>
      <w:lang w:val="en-CA"/>
    </w:rPr>
  </w:style>
  <w:style w:type="paragraph" w:styleId="ListParagraph">
    <w:name w:val="List Paragraph"/>
    <w:basedOn w:val="Normal"/>
    <w:uiPriority w:val="99"/>
    <w:qFormat/>
    <w:rsid w:val="009D010A"/>
    <w:pPr>
      <w:ind w:left="720"/>
      <w:contextualSpacing/>
    </w:pPr>
  </w:style>
  <w:style w:type="character" w:styleId="Hyperlink">
    <w:name w:val="Hyperlink"/>
    <w:uiPriority w:val="99"/>
    <w:rsid w:val="005B3C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20"/>
    <w:rPr>
      <w:rFonts w:ascii="Tahoma" w:hAnsi="Tahoma" w:cs="Tahoma"/>
      <w:sz w:val="16"/>
      <w:lang w:val="en-CA"/>
    </w:rPr>
  </w:style>
  <w:style w:type="table" w:styleId="TableGrid">
    <w:name w:val="Table Grid"/>
    <w:basedOn w:val="TableNormal"/>
    <w:uiPriority w:val="99"/>
    <w:rsid w:val="0045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DA09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ra-arc.gc.ca/esrvc-srvce/tx/bsnss/pdoc-eng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225</Words>
  <Characters>1287</Characters>
  <Application>Microsoft Office Word</Application>
  <DocSecurity>0</DocSecurity>
  <Lines>10</Lines>
  <Paragraphs>3</Paragraphs>
  <ScaleCrop>false</ScaleCrop>
  <Company>LSSD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Canadian Revenue Agency PDOC</dc:title>
  <dc:subject/>
  <dc:creator>TOUTHWAITE</dc:creator>
  <cp:keywords/>
  <cp:lastModifiedBy>Jamie Shuhyta</cp:lastModifiedBy>
  <cp:revision>56</cp:revision>
  <dcterms:created xsi:type="dcterms:W3CDTF">2012-02-20T21:58:00Z</dcterms:created>
  <dcterms:modified xsi:type="dcterms:W3CDTF">2014-09-10T14:33:00Z</dcterms:modified>
</cp:coreProperties>
</file>